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E93" w14:textId="77777777" w:rsidR="00804C46" w:rsidRDefault="00804C46" w:rsidP="00804C46">
      <w:pPr>
        <w:spacing w:line="3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2019-2020学年度上海市安全文明校园名单</w:t>
      </w:r>
    </w:p>
    <w:p w14:paraId="05D5E680" w14:textId="77777777" w:rsidR="00804C46" w:rsidRDefault="00804C46" w:rsidP="00804C46">
      <w:pPr>
        <w:spacing w:line="3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2"/>
          <w:szCs w:val="32"/>
        </w:rPr>
        <w:t>（2509所）</w:t>
      </w:r>
    </w:p>
    <w:p w14:paraId="79F87FB5" w14:textId="77777777" w:rsidR="00804C46" w:rsidRDefault="00804C46" w:rsidP="00804C46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</w:p>
    <w:p w14:paraId="4D484055" w14:textId="77777777" w:rsidR="00804C46" w:rsidRDefault="00804C46" w:rsidP="00804C46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高等院校（55所）</w:t>
      </w:r>
    </w:p>
    <w:p w14:paraId="67D8E733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复旦大学                          上海交通大学</w:t>
      </w:r>
    </w:p>
    <w:p w14:paraId="072A8611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上海交通大学医学院                同济大学</w:t>
      </w:r>
    </w:p>
    <w:p w14:paraId="0565FB4B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华东师范大学                      华东理工大学</w:t>
      </w:r>
    </w:p>
    <w:p w14:paraId="346619CE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上海外国语大学                    东华大学</w:t>
      </w:r>
    </w:p>
    <w:p w14:paraId="4BF8B818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上海财经大学                      上海理工大学</w:t>
      </w:r>
    </w:p>
    <w:p w14:paraId="1FBB5CC5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上海海事大学                      上海音乐学院</w:t>
      </w:r>
    </w:p>
    <w:p w14:paraId="71E2A231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上海戏剧学院                      上海体育学院</w:t>
      </w:r>
    </w:p>
    <w:p w14:paraId="1E752D96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华东政法大学                      上海海洋大学</w:t>
      </w:r>
    </w:p>
    <w:p w14:paraId="106289AB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上海电力大学                      上海大学</w:t>
      </w:r>
    </w:p>
    <w:p w14:paraId="2F48251C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上海中医药大学                    上海师范大学</w:t>
      </w:r>
    </w:p>
    <w:p w14:paraId="7DC481A7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上海对外经贸大学                  上海工程技术大学</w:t>
      </w:r>
    </w:p>
    <w:p w14:paraId="76AEE5BE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上海应用技术大学                  上海立信会计金融学院</w:t>
      </w:r>
    </w:p>
    <w:p w14:paraId="2EB09074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上海第二工业大学                  上海电机学院</w:t>
      </w:r>
    </w:p>
    <w:p w14:paraId="46A2714E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上海商学院                        上海政法学院</w:t>
      </w:r>
    </w:p>
    <w:p w14:paraId="60E19BE5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上海杉达学院                      上海建桥学院</w:t>
      </w:r>
    </w:p>
    <w:p w14:paraId="4A2682DF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上海海关学院                      上海视觉艺术学院</w:t>
      </w:r>
    </w:p>
    <w:p w14:paraId="42778751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上海外国语大学贤达</w:t>
      </w:r>
      <w:proofErr w:type="gramStart"/>
      <w:r>
        <w:rPr>
          <w:rFonts w:ascii="仿宋_GB2312" w:eastAsia="仿宋_GB2312" w:hAnsi="华文仿宋" w:hint="eastAsia"/>
          <w:sz w:val="24"/>
          <w:szCs w:val="24"/>
        </w:rPr>
        <w:t>经济人</w:t>
      </w:r>
      <w:proofErr w:type="gramEnd"/>
      <w:r>
        <w:rPr>
          <w:rFonts w:ascii="仿宋_GB2312" w:eastAsia="仿宋_GB2312" w:hAnsi="华文仿宋" w:hint="eastAsia"/>
          <w:sz w:val="24"/>
          <w:szCs w:val="24"/>
        </w:rPr>
        <w:t>文学院    上海师范大学天华学院</w:t>
      </w:r>
    </w:p>
    <w:p w14:paraId="7E8F1440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上海健康医学院                    上海出版印刷高等专科学校</w:t>
      </w:r>
    </w:p>
    <w:p w14:paraId="5208D5AF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上海旅游高等专科学校              上海公安学院</w:t>
      </w:r>
    </w:p>
    <w:p w14:paraId="37FA6CEC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上海东海职业技术学院              上海工商职业技术学院</w:t>
      </w:r>
    </w:p>
    <w:p w14:paraId="1D31651D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上海行健职业学院                  上海城建职业学院</w:t>
      </w:r>
    </w:p>
    <w:p w14:paraId="0B00D90A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上海交通职业技术学院              上海电子信息职业技术学院</w:t>
      </w:r>
    </w:p>
    <w:p w14:paraId="3A92FD65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上海济光职业技术学院              上海工商外国语职业学院</w:t>
      </w:r>
    </w:p>
    <w:p w14:paraId="340FDE57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上海科学技术职业学院              上海农林职业技术学院</w:t>
      </w:r>
    </w:p>
    <w:p w14:paraId="5FD1707E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上海中侨职业技术大学              上海工艺美术职业学院</w:t>
      </w:r>
    </w:p>
    <w:p w14:paraId="00D57728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 w:rsidRPr="00804C46">
        <w:rPr>
          <w:rFonts w:ascii="仿宋_GB2312" w:eastAsia="仿宋_GB2312" w:hAnsi="华文仿宋" w:hint="eastAsia"/>
          <w:sz w:val="24"/>
          <w:szCs w:val="24"/>
          <w:bdr w:val="single" w:sz="4" w:space="0" w:color="auto"/>
        </w:rPr>
        <w:t xml:space="preserve">上海震旦职业学院  </w:t>
      </w:r>
      <w:r>
        <w:rPr>
          <w:rFonts w:ascii="仿宋_GB2312" w:eastAsia="仿宋_GB2312" w:hAnsi="华文仿宋" w:hint="eastAsia"/>
          <w:sz w:val="24"/>
          <w:szCs w:val="24"/>
        </w:rPr>
        <w:t xml:space="preserve">                上海思博职业技术学院</w:t>
      </w:r>
    </w:p>
    <w:p w14:paraId="1848E3CB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 xml:space="preserve">上海立达学院                      上海纽约大学 </w:t>
      </w:r>
    </w:p>
    <w:p w14:paraId="3F57A74F" w14:textId="77777777" w:rsidR="00804C46" w:rsidRDefault="00804C46" w:rsidP="00804C46">
      <w:pPr>
        <w:spacing w:line="360" w:lineRule="exact"/>
        <w:rPr>
          <w:rFonts w:ascii="仿宋_GB2312" w:eastAsia="仿宋_GB2312" w:hAnsi="华文仿宋" w:hint="eastAsia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 xml:space="preserve">上海开放大学 </w:t>
      </w:r>
    </w:p>
    <w:p w14:paraId="1AE06E71" w14:textId="17D2FD31" w:rsidR="00202208" w:rsidRDefault="00202208"/>
    <w:sectPr w:rsidR="0020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6"/>
    <w:rsid w:val="00202208"/>
    <w:rsid w:val="008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AF73"/>
  <w15:chartTrackingRefBased/>
  <w15:docId w15:val="{9A536CBB-4F24-4C05-8DB8-C86FE9F7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婧</dc:creator>
  <cp:keywords/>
  <dc:description/>
  <cp:lastModifiedBy>李 婧</cp:lastModifiedBy>
  <cp:revision>1</cp:revision>
  <dcterms:created xsi:type="dcterms:W3CDTF">2022-02-22T11:56:00Z</dcterms:created>
  <dcterms:modified xsi:type="dcterms:W3CDTF">2022-02-22T12:00:00Z</dcterms:modified>
</cp:coreProperties>
</file>